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1" w:rsidRPr="00151D78" w:rsidRDefault="00303A3A" w:rsidP="00303A3A">
      <w:pPr>
        <w:keepNext/>
        <w:tabs>
          <w:tab w:val="left" w:pos="567"/>
          <w:tab w:val="left" w:pos="7020"/>
        </w:tabs>
        <w:jc w:val="both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lang w:val="uk-UA"/>
        </w:rPr>
        <w:t xml:space="preserve">                                                                       </w:t>
      </w:r>
      <w:r w:rsidR="00733F76">
        <w:rPr>
          <w:b/>
          <w:caps/>
          <w:noProof/>
          <w:lang w:val="uk-UA"/>
        </w:rPr>
        <w:t xml:space="preserve"> </w:t>
      </w:r>
      <w:r>
        <w:rPr>
          <w:b/>
          <w:caps/>
          <w:noProof/>
          <w:lang w:val="uk-UA"/>
        </w:rPr>
        <w:t xml:space="preserve"> </w:t>
      </w:r>
      <w:r w:rsidR="009F4C31" w:rsidRPr="00303A3A">
        <w:rPr>
          <w:b/>
          <w:caps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</w:t>
      </w:r>
      <w:r w:rsidR="00605FCD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CC1766" w:rsidP="009F4C31">
      <w:pPr>
        <w:spacing w:line="480" w:lineRule="auto"/>
        <w:jc w:val="center"/>
        <w:rPr>
          <w:sz w:val="28"/>
          <w:lang w:val="uk-UA"/>
        </w:rPr>
      </w:pPr>
      <w:r w:rsidRPr="00CC1766">
        <w:rPr>
          <w:noProof/>
          <w:lang w:val="uk-UA" w:eastAsia="uk-UA"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9F4C31" w:rsidRPr="00151D78">
        <w:rPr>
          <w:sz w:val="28"/>
          <w:lang w:val="uk-UA"/>
        </w:rPr>
        <w:t>(</w:t>
      </w:r>
      <w:r w:rsidR="00560B9A">
        <w:rPr>
          <w:sz w:val="28"/>
          <w:lang w:val="uk-UA"/>
        </w:rPr>
        <w:t>______________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 xml:space="preserve">сесія </w:t>
      </w:r>
      <w:r w:rsidR="00605FCD">
        <w:rPr>
          <w:sz w:val="28"/>
          <w:lang w:val="uk-UA"/>
        </w:rPr>
        <w:t>во</w:t>
      </w:r>
      <w:r w:rsidR="00AB701F">
        <w:rPr>
          <w:sz w:val="28"/>
          <w:lang w:val="uk-UA"/>
        </w:rPr>
        <w:t>сь</w:t>
      </w:r>
      <w:r w:rsidR="009F4C31" w:rsidRPr="00151D78">
        <w:rPr>
          <w:sz w:val="28"/>
          <w:lang w:val="uk-UA"/>
        </w:rPr>
        <w:t>мого скликання)</w:t>
      </w:r>
    </w:p>
    <w:p w:rsidR="009F4C31" w:rsidRPr="00151D78" w:rsidRDefault="009F4C31" w:rsidP="002D0A9C">
      <w:pPr>
        <w:tabs>
          <w:tab w:val="left" w:pos="567"/>
        </w:tabs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9F76E1" w:rsidRPr="00712CD0">
        <w:rPr>
          <w:sz w:val="28"/>
        </w:rPr>
        <w:t>____</w:t>
      </w:r>
      <w:r w:rsidR="002D0A9C" w:rsidRPr="00712CD0">
        <w:rPr>
          <w:sz w:val="28"/>
          <w:lang w:val="uk-UA"/>
        </w:rPr>
        <w:t>_____</w:t>
      </w:r>
      <w:r w:rsidR="009F3FA4">
        <w:rPr>
          <w:sz w:val="28"/>
          <w:u w:val="single"/>
          <w:lang w:val="uk-UA"/>
        </w:rPr>
        <w:t>2024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2D291A" w:rsidRDefault="002D291A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2D291A" w:rsidRDefault="00100AEC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312581">
        <w:rPr>
          <w:bCs/>
          <w:sz w:val="28"/>
          <w:szCs w:val="28"/>
          <w:lang w:val="uk-UA"/>
        </w:rPr>
        <w:t xml:space="preserve">Про </w:t>
      </w:r>
      <w:r w:rsidR="002D291A">
        <w:rPr>
          <w:bCs/>
          <w:sz w:val="28"/>
          <w:szCs w:val="28"/>
          <w:lang w:val="uk-UA"/>
        </w:rPr>
        <w:t xml:space="preserve">приймання-передачу </w:t>
      </w:r>
    </w:p>
    <w:p w:rsidR="002D291A" w:rsidRDefault="004256DF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</w:t>
      </w:r>
      <w:r w:rsidR="002D291A">
        <w:rPr>
          <w:bCs/>
          <w:sz w:val="28"/>
          <w:szCs w:val="28"/>
          <w:lang w:val="uk-UA"/>
        </w:rPr>
        <w:t>айна у комунальну власність</w:t>
      </w:r>
    </w:p>
    <w:p w:rsidR="002D291A" w:rsidRDefault="002D291A" w:rsidP="009F4C31">
      <w:pPr>
        <w:ind w:firstLine="567"/>
        <w:jc w:val="both"/>
        <w:rPr>
          <w:sz w:val="28"/>
          <w:szCs w:val="28"/>
          <w:lang w:val="uk-UA"/>
        </w:rPr>
      </w:pPr>
    </w:p>
    <w:p w:rsidR="002D291A" w:rsidRDefault="002D291A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2D291A" w:rsidP="002D291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340236" w:rsidRPr="00312581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="00340236" w:rsidRPr="00312581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="00D10D04">
        <w:rPr>
          <w:sz w:val="28"/>
          <w:szCs w:val="28"/>
          <w:lang w:val="uk-UA"/>
        </w:rPr>
        <w:t>,</w:t>
      </w:r>
      <w:r w:rsidR="00F65E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Господарським кодексом України, враховуючи рекомендації постійно діючої комісії з питань комунальної власності, житлово-комунального господарства, благоустрою, енергозбереження та транспорту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з метою  безперебійного функціонування </w:t>
      </w:r>
      <w:r>
        <w:rPr>
          <w:bCs/>
          <w:sz w:val="28"/>
          <w:szCs w:val="28"/>
          <w:lang w:val="uk-UA"/>
        </w:rPr>
        <w:t xml:space="preserve">об’єктів критичної інфраструктури, міська рада </w:t>
      </w:r>
    </w:p>
    <w:p w:rsidR="002D291A" w:rsidRDefault="002D291A" w:rsidP="002D291A">
      <w:pPr>
        <w:jc w:val="both"/>
        <w:rPr>
          <w:bCs/>
          <w:sz w:val="28"/>
          <w:szCs w:val="28"/>
          <w:lang w:val="uk-UA"/>
        </w:rPr>
      </w:pPr>
    </w:p>
    <w:p w:rsidR="002D291A" w:rsidRPr="00312581" w:rsidRDefault="002D291A" w:rsidP="002D291A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А:</w:t>
      </w:r>
    </w:p>
    <w:p w:rsidR="00733F76" w:rsidRPr="00312581" w:rsidRDefault="00733F76" w:rsidP="009F4C31">
      <w:pPr>
        <w:jc w:val="both"/>
        <w:rPr>
          <w:sz w:val="28"/>
          <w:szCs w:val="28"/>
          <w:lang w:val="uk-UA"/>
        </w:rPr>
      </w:pPr>
    </w:p>
    <w:p w:rsidR="00E06A5E" w:rsidRDefault="00ED1F36" w:rsidP="00FF25BC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312581">
        <w:rPr>
          <w:bCs/>
          <w:sz w:val="28"/>
          <w:szCs w:val="28"/>
          <w:lang w:val="uk-UA"/>
        </w:rPr>
        <w:t>1</w:t>
      </w:r>
      <w:r w:rsidR="00281FAC" w:rsidRPr="00312581">
        <w:rPr>
          <w:bCs/>
          <w:sz w:val="28"/>
          <w:szCs w:val="28"/>
          <w:lang w:val="uk-UA"/>
        </w:rPr>
        <w:t>.</w:t>
      </w:r>
      <w:r w:rsidR="00C935C7" w:rsidRPr="00312581">
        <w:rPr>
          <w:bCs/>
          <w:sz w:val="28"/>
          <w:szCs w:val="28"/>
          <w:lang w:val="uk-UA"/>
        </w:rPr>
        <w:t xml:space="preserve"> </w:t>
      </w:r>
      <w:r w:rsidR="002D291A">
        <w:rPr>
          <w:bCs/>
          <w:sz w:val="28"/>
          <w:szCs w:val="28"/>
          <w:lang w:val="uk-UA"/>
        </w:rPr>
        <w:t xml:space="preserve"> </w:t>
      </w:r>
      <w:r w:rsidR="00FF25BC">
        <w:rPr>
          <w:bCs/>
          <w:sz w:val="28"/>
          <w:szCs w:val="28"/>
          <w:lang w:val="uk-UA"/>
        </w:rPr>
        <w:t xml:space="preserve">  </w:t>
      </w:r>
      <w:r w:rsidR="002D291A">
        <w:rPr>
          <w:bCs/>
          <w:sz w:val="28"/>
          <w:szCs w:val="28"/>
          <w:lang w:val="uk-UA"/>
        </w:rPr>
        <w:t xml:space="preserve">Прийняти в комунальну власність </w:t>
      </w:r>
      <w:r w:rsidR="004256DF">
        <w:rPr>
          <w:bCs/>
          <w:sz w:val="28"/>
          <w:szCs w:val="28"/>
          <w:lang w:val="uk-UA"/>
        </w:rPr>
        <w:t xml:space="preserve">та поставити на облік </w:t>
      </w:r>
      <w:r w:rsidR="002D291A">
        <w:rPr>
          <w:bCs/>
          <w:sz w:val="28"/>
          <w:szCs w:val="28"/>
          <w:lang w:val="uk-UA"/>
        </w:rPr>
        <w:t xml:space="preserve">комунальному некомерційному підприємству </w:t>
      </w:r>
      <w:r w:rsidR="009364A4">
        <w:rPr>
          <w:bCs/>
          <w:sz w:val="28"/>
          <w:szCs w:val="28"/>
          <w:lang w:val="uk-UA"/>
        </w:rPr>
        <w:t>«</w:t>
      </w:r>
      <w:proofErr w:type="spellStart"/>
      <w:r w:rsidR="002D291A">
        <w:rPr>
          <w:bCs/>
          <w:sz w:val="28"/>
          <w:szCs w:val="28"/>
          <w:lang w:val="uk-UA"/>
        </w:rPr>
        <w:t>Малинська</w:t>
      </w:r>
      <w:proofErr w:type="spellEnd"/>
      <w:r w:rsidR="002D291A">
        <w:rPr>
          <w:bCs/>
          <w:sz w:val="28"/>
          <w:szCs w:val="28"/>
          <w:lang w:val="uk-UA"/>
        </w:rPr>
        <w:t xml:space="preserve"> міська лікарн</w:t>
      </w:r>
      <w:r w:rsidR="002D0A9C" w:rsidRPr="00312581">
        <w:rPr>
          <w:bCs/>
          <w:sz w:val="28"/>
          <w:szCs w:val="28"/>
          <w:lang w:val="uk-UA"/>
        </w:rPr>
        <w:t>я</w:t>
      </w:r>
      <w:r w:rsidR="002634B2" w:rsidRPr="00312581">
        <w:rPr>
          <w:bCs/>
          <w:sz w:val="28"/>
          <w:szCs w:val="28"/>
          <w:lang w:val="uk-UA"/>
        </w:rPr>
        <w:t xml:space="preserve">» </w:t>
      </w:r>
      <w:proofErr w:type="spellStart"/>
      <w:r w:rsidR="002634B2" w:rsidRPr="00312581">
        <w:rPr>
          <w:bCs/>
          <w:sz w:val="28"/>
          <w:szCs w:val="28"/>
          <w:lang w:val="uk-UA"/>
        </w:rPr>
        <w:t>Малинської</w:t>
      </w:r>
      <w:proofErr w:type="spellEnd"/>
      <w:r w:rsidR="002634B2" w:rsidRPr="00312581">
        <w:rPr>
          <w:bCs/>
          <w:sz w:val="28"/>
          <w:szCs w:val="28"/>
          <w:lang w:val="uk-UA"/>
        </w:rPr>
        <w:t xml:space="preserve"> міської ради</w:t>
      </w:r>
      <w:r w:rsidR="009364A4">
        <w:rPr>
          <w:bCs/>
          <w:sz w:val="28"/>
          <w:szCs w:val="28"/>
          <w:lang w:val="uk-UA"/>
        </w:rPr>
        <w:t xml:space="preserve"> майно</w:t>
      </w:r>
      <w:r w:rsidR="004256DF">
        <w:rPr>
          <w:bCs/>
          <w:sz w:val="28"/>
          <w:szCs w:val="28"/>
          <w:lang w:val="uk-UA"/>
        </w:rPr>
        <w:t xml:space="preserve"> відповідно до додатку 1.</w:t>
      </w:r>
    </w:p>
    <w:p w:rsidR="0069002C" w:rsidRPr="005B1FE0" w:rsidRDefault="0069002C" w:rsidP="00E06A5E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B56B18">
        <w:rPr>
          <w:bCs/>
          <w:sz w:val="28"/>
          <w:szCs w:val="28"/>
          <w:lang w:val="uk-UA"/>
        </w:rPr>
        <w:t>2</w:t>
      </w:r>
      <w:r w:rsidR="00ED1F36" w:rsidRPr="0069002C">
        <w:rPr>
          <w:bCs/>
          <w:sz w:val="28"/>
          <w:szCs w:val="28"/>
          <w:lang w:val="uk-UA"/>
        </w:rPr>
        <w:t xml:space="preserve">. </w:t>
      </w:r>
      <w:r w:rsidR="00FF25BC">
        <w:rPr>
          <w:bCs/>
          <w:sz w:val="28"/>
          <w:szCs w:val="28"/>
          <w:lang w:val="uk-UA"/>
        </w:rPr>
        <w:t xml:space="preserve"> </w:t>
      </w:r>
      <w:r w:rsidR="00E06A5E">
        <w:rPr>
          <w:bCs/>
          <w:sz w:val="28"/>
          <w:szCs w:val="28"/>
          <w:lang w:val="uk-UA"/>
        </w:rPr>
        <w:t xml:space="preserve">Передати </w:t>
      </w:r>
      <w:r w:rsidR="00712CD0">
        <w:rPr>
          <w:bCs/>
          <w:sz w:val="28"/>
          <w:szCs w:val="28"/>
          <w:lang w:val="uk-UA"/>
        </w:rPr>
        <w:t xml:space="preserve">в господарське відання (на баланс) </w:t>
      </w:r>
      <w:r w:rsidR="004256DF">
        <w:rPr>
          <w:bCs/>
          <w:sz w:val="28"/>
          <w:szCs w:val="28"/>
          <w:lang w:val="uk-UA"/>
        </w:rPr>
        <w:t xml:space="preserve">майно </w:t>
      </w:r>
      <w:r w:rsidR="00352AAA">
        <w:rPr>
          <w:bCs/>
          <w:sz w:val="28"/>
          <w:szCs w:val="28"/>
          <w:lang w:val="uk-UA"/>
        </w:rPr>
        <w:t xml:space="preserve">управлінню освіти, молоді, спорту та національно-патріотичного виховання виконавчого комітету </w:t>
      </w:r>
      <w:proofErr w:type="spellStart"/>
      <w:r w:rsidR="00352AAA">
        <w:rPr>
          <w:bCs/>
          <w:sz w:val="28"/>
          <w:szCs w:val="28"/>
          <w:lang w:val="uk-UA"/>
        </w:rPr>
        <w:t>Малинської</w:t>
      </w:r>
      <w:proofErr w:type="spellEnd"/>
      <w:r w:rsidR="00352AAA">
        <w:rPr>
          <w:bCs/>
          <w:sz w:val="28"/>
          <w:szCs w:val="28"/>
          <w:lang w:val="uk-UA"/>
        </w:rPr>
        <w:t xml:space="preserve"> міської ради</w:t>
      </w:r>
      <w:r w:rsidR="004256DF">
        <w:rPr>
          <w:bCs/>
          <w:sz w:val="28"/>
          <w:szCs w:val="28"/>
          <w:lang w:val="uk-UA"/>
        </w:rPr>
        <w:t xml:space="preserve"> </w:t>
      </w:r>
      <w:r w:rsidR="00E06A5E">
        <w:rPr>
          <w:bCs/>
          <w:sz w:val="28"/>
          <w:szCs w:val="28"/>
          <w:lang w:val="uk-UA"/>
        </w:rPr>
        <w:t>майно</w:t>
      </w:r>
      <w:r w:rsidR="004256DF">
        <w:rPr>
          <w:bCs/>
          <w:sz w:val="28"/>
          <w:szCs w:val="28"/>
          <w:lang w:val="uk-UA"/>
        </w:rPr>
        <w:t xml:space="preserve"> відповідно до додатку 2.</w:t>
      </w:r>
    </w:p>
    <w:p w:rsidR="00E06A5E" w:rsidRPr="009364A4" w:rsidRDefault="00E06A5E" w:rsidP="00E06A5E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 цього рішення покласти на постійну діючу комісію з питань комунальної власності, житлово-комунального господарства, благоустрою, енергозбереження та транспорту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 </w:t>
      </w:r>
    </w:p>
    <w:p w:rsidR="00ED1F36" w:rsidRPr="00312581" w:rsidRDefault="00ED1F36" w:rsidP="00ED1F36">
      <w:pPr>
        <w:pStyle w:val="a6"/>
        <w:rPr>
          <w:sz w:val="28"/>
          <w:szCs w:val="28"/>
          <w:lang w:val="uk-UA"/>
        </w:rPr>
      </w:pPr>
    </w:p>
    <w:p w:rsidR="00ED1F36" w:rsidRPr="00312581" w:rsidRDefault="00ED1F36" w:rsidP="00ED1F36">
      <w:pPr>
        <w:tabs>
          <w:tab w:val="left" w:pos="1155"/>
          <w:tab w:val="left" w:pos="5103"/>
        </w:tabs>
        <w:contextualSpacing/>
        <w:jc w:val="both"/>
        <w:rPr>
          <w:sz w:val="28"/>
          <w:szCs w:val="28"/>
          <w:highlight w:val="white"/>
          <w:lang w:val="uk-UA"/>
        </w:rPr>
      </w:pPr>
    </w:p>
    <w:p w:rsidR="009F4C31" w:rsidRPr="00312581" w:rsidRDefault="00605FCD" w:rsidP="0059151B">
      <w:pPr>
        <w:tabs>
          <w:tab w:val="left" w:pos="7110"/>
        </w:tabs>
        <w:jc w:val="both"/>
        <w:rPr>
          <w:sz w:val="28"/>
          <w:szCs w:val="28"/>
          <w:lang w:val="uk-UA"/>
        </w:rPr>
      </w:pPr>
      <w:r w:rsidRPr="00312581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7B21D7" w:rsidRPr="00312581">
        <w:rPr>
          <w:sz w:val="28"/>
          <w:szCs w:val="28"/>
          <w:lang w:val="uk-UA"/>
        </w:rPr>
        <w:t xml:space="preserve"> </w:t>
      </w:r>
      <w:r w:rsidRPr="00312581">
        <w:rPr>
          <w:sz w:val="28"/>
          <w:szCs w:val="28"/>
          <w:lang w:val="uk-UA"/>
        </w:rPr>
        <w:t>Олександр   СИТАЙЛО</w:t>
      </w:r>
    </w:p>
    <w:p w:rsidR="009F4C31" w:rsidRPr="00396825" w:rsidRDefault="009F4C31" w:rsidP="0059151B">
      <w:pPr>
        <w:jc w:val="both"/>
        <w:rPr>
          <w:sz w:val="16"/>
          <w:szCs w:val="16"/>
          <w:lang w:val="uk-UA"/>
        </w:rPr>
      </w:pPr>
    </w:p>
    <w:p w:rsidR="00CF3890" w:rsidRPr="00396825" w:rsidRDefault="00CF3890" w:rsidP="0059151B">
      <w:pPr>
        <w:jc w:val="both"/>
        <w:rPr>
          <w:sz w:val="16"/>
          <w:szCs w:val="16"/>
          <w:lang w:val="uk-UA"/>
        </w:rPr>
      </w:pPr>
    </w:p>
    <w:p w:rsidR="00303A3A" w:rsidRPr="00396825" w:rsidRDefault="00303A3A" w:rsidP="0059151B">
      <w:pPr>
        <w:jc w:val="both"/>
        <w:rPr>
          <w:sz w:val="16"/>
          <w:szCs w:val="16"/>
          <w:lang w:val="uk-UA"/>
        </w:rPr>
      </w:pPr>
    </w:p>
    <w:p w:rsidR="00FF25BC" w:rsidRDefault="00FF25BC" w:rsidP="00FF25BC">
      <w:pPr>
        <w:tabs>
          <w:tab w:val="left" w:pos="567"/>
        </w:tabs>
        <w:rPr>
          <w:lang w:val="uk-UA"/>
        </w:rPr>
      </w:pPr>
      <w:r>
        <w:rPr>
          <w:lang w:val="uk-UA"/>
        </w:rPr>
        <w:t>Віталій ЛУКАШЕНКО</w:t>
      </w:r>
    </w:p>
    <w:p w:rsidR="009F4C31" w:rsidRPr="00312581" w:rsidRDefault="00680953" w:rsidP="00FF25BC">
      <w:pPr>
        <w:tabs>
          <w:tab w:val="left" w:pos="567"/>
        </w:tabs>
        <w:rPr>
          <w:lang w:val="uk-UA"/>
        </w:rPr>
      </w:pPr>
      <w:r w:rsidRPr="00312581">
        <w:rPr>
          <w:lang w:val="uk-UA"/>
        </w:rPr>
        <w:t>Олександр ПАРШАКОВ</w:t>
      </w:r>
    </w:p>
    <w:p w:rsidR="00C11CE6" w:rsidRDefault="009F76E1" w:rsidP="00FF25BC">
      <w:pPr>
        <w:rPr>
          <w:lang w:val="uk-UA"/>
        </w:rPr>
      </w:pPr>
      <w:r w:rsidRPr="00312581">
        <w:rPr>
          <w:lang w:val="uk-UA"/>
        </w:rPr>
        <w:t>Тетяна</w:t>
      </w:r>
      <w:r w:rsidR="004256DF">
        <w:rPr>
          <w:lang w:val="uk-UA"/>
        </w:rPr>
        <w:t xml:space="preserve"> КОПЕЦЬКА</w:t>
      </w:r>
    </w:p>
    <w:p w:rsidR="00164E7A" w:rsidRDefault="00164E7A" w:rsidP="00CF3890">
      <w:pPr>
        <w:ind w:firstLine="1134"/>
        <w:rPr>
          <w:lang w:val="uk-UA"/>
        </w:rPr>
      </w:pPr>
    </w:p>
    <w:sectPr w:rsidR="00164E7A" w:rsidSect="00891BD3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069A"/>
    <w:multiLevelType w:val="hybridMultilevel"/>
    <w:tmpl w:val="36E41BFE"/>
    <w:lvl w:ilvl="0" w:tplc="590E0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1572F"/>
    <w:multiLevelType w:val="multilevel"/>
    <w:tmpl w:val="C6A4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851FD"/>
    <w:multiLevelType w:val="multilevel"/>
    <w:tmpl w:val="43EC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F4C31"/>
    <w:rsid w:val="00050964"/>
    <w:rsid w:val="000A23DA"/>
    <w:rsid w:val="000E09A6"/>
    <w:rsid w:val="000F3BDB"/>
    <w:rsid w:val="00100AEC"/>
    <w:rsid w:val="00164E7A"/>
    <w:rsid w:val="00171BFD"/>
    <w:rsid w:val="001830A3"/>
    <w:rsid w:val="002432C3"/>
    <w:rsid w:val="002634B2"/>
    <w:rsid w:val="00281FAC"/>
    <w:rsid w:val="002C1984"/>
    <w:rsid w:val="002D0A9C"/>
    <w:rsid w:val="002D291A"/>
    <w:rsid w:val="00303A3A"/>
    <w:rsid w:val="00312581"/>
    <w:rsid w:val="00340236"/>
    <w:rsid w:val="003473F3"/>
    <w:rsid w:val="00352AAA"/>
    <w:rsid w:val="00387ED9"/>
    <w:rsid w:val="00396825"/>
    <w:rsid w:val="003C27C5"/>
    <w:rsid w:val="00424DCB"/>
    <w:rsid w:val="004256DF"/>
    <w:rsid w:val="0047493B"/>
    <w:rsid w:val="004C419C"/>
    <w:rsid w:val="004E310F"/>
    <w:rsid w:val="00550389"/>
    <w:rsid w:val="00560B9A"/>
    <w:rsid w:val="00585AE0"/>
    <w:rsid w:val="00586242"/>
    <w:rsid w:val="005904B0"/>
    <w:rsid w:val="0059151B"/>
    <w:rsid w:val="00594416"/>
    <w:rsid w:val="00605FCD"/>
    <w:rsid w:val="00643D66"/>
    <w:rsid w:val="00680953"/>
    <w:rsid w:val="0069002C"/>
    <w:rsid w:val="006B186D"/>
    <w:rsid w:val="00712CD0"/>
    <w:rsid w:val="007335CF"/>
    <w:rsid w:val="00733F76"/>
    <w:rsid w:val="007641FD"/>
    <w:rsid w:val="007B21D7"/>
    <w:rsid w:val="007D2A83"/>
    <w:rsid w:val="007F1ABB"/>
    <w:rsid w:val="00832A0B"/>
    <w:rsid w:val="00891BD3"/>
    <w:rsid w:val="008A6929"/>
    <w:rsid w:val="008A6E98"/>
    <w:rsid w:val="008C517C"/>
    <w:rsid w:val="008F2C13"/>
    <w:rsid w:val="0090770D"/>
    <w:rsid w:val="009364A4"/>
    <w:rsid w:val="00990698"/>
    <w:rsid w:val="009D6E78"/>
    <w:rsid w:val="009E5D36"/>
    <w:rsid w:val="009F3FA4"/>
    <w:rsid w:val="009F4C31"/>
    <w:rsid w:val="009F76E1"/>
    <w:rsid w:val="00A154B0"/>
    <w:rsid w:val="00A236C0"/>
    <w:rsid w:val="00A96AA3"/>
    <w:rsid w:val="00AB701F"/>
    <w:rsid w:val="00AE7001"/>
    <w:rsid w:val="00AF5461"/>
    <w:rsid w:val="00B264E9"/>
    <w:rsid w:val="00B40B23"/>
    <w:rsid w:val="00B42CEE"/>
    <w:rsid w:val="00B56B18"/>
    <w:rsid w:val="00BA5560"/>
    <w:rsid w:val="00BD1D44"/>
    <w:rsid w:val="00BD49B8"/>
    <w:rsid w:val="00C11CE6"/>
    <w:rsid w:val="00C258BC"/>
    <w:rsid w:val="00C27BC5"/>
    <w:rsid w:val="00C325CC"/>
    <w:rsid w:val="00C60B55"/>
    <w:rsid w:val="00C935C7"/>
    <w:rsid w:val="00C94434"/>
    <w:rsid w:val="00CC1766"/>
    <w:rsid w:val="00CD5C87"/>
    <w:rsid w:val="00CF2008"/>
    <w:rsid w:val="00CF3890"/>
    <w:rsid w:val="00D07EF4"/>
    <w:rsid w:val="00D10D04"/>
    <w:rsid w:val="00D13ABA"/>
    <w:rsid w:val="00D53EBB"/>
    <w:rsid w:val="00D94E7C"/>
    <w:rsid w:val="00E06A5E"/>
    <w:rsid w:val="00E44BE8"/>
    <w:rsid w:val="00E52803"/>
    <w:rsid w:val="00E57112"/>
    <w:rsid w:val="00E87B1A"/>
    <w:rsid w:val="00ED1F36"/>
    <w:rsid w:val="00EF1E8A"/>
    <w:rsid w:val="00EF1FCE"/>
    <w:rsid w:val="00F4039F"/>
    <w:rsid w:val="00F65EA5"/>
    <w:rsid w:val="00F71E32"/>
    <w:rsid w:val="00FA0326"/>
    <w:rsid w:val="00FA3B7F"/>
    <w:rsid w:val="00FA56C6"/>
    <w:rsid w:val="00FB2213"/>
    <w:rsid w:val="00FF2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325CC"/>
    <w:pPr>
      <w:spacing w:before="100" w:beforeAutospacing="1" w:after="100" w:afterAutospacing="1"/>
    </w:pPr>
    <w:rPr>
      <w:lang w:val="uk-UA" w:eastAsia="uk-UA"/>
    </w:rPr>
  </w:style>
  <w:style w:type="paragraph" w:styleId="a6">
    <w:name w:val="List Paragraph"/>
    <w:basedOn w:val="a"/>
    <w:uiPriority w:val="34"/>
    <w:qFormat/>
    <w:rsid w:val="00ED1F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FF300-619A-4C48-B9DC-AB5B31C7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44</cp:revision>
  <cp:lastPrinted>2024-07-03T08:33:00Z</cp:lastPrinted>
  <dcterms:created xsi:type="dcterms:W3CDTF">2022-09-13T13:47:00Z</dcterms:created>
  <dcterms:modified xsi:type="dcterms:W3CDTF">2024-07-03T08:34:00Z</dcterms:modified>
</cp:coreProperties>
</file>